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附件2：开票须知</w:t>
      </w:r>
    </w:p>
    <w:p>
      <w:pPr>
        <w:spacing w:line="400" w:lineRule="exact"/>
        <w:jc w:val="left"/>
        <w:rPr>
          <w:sz w:val="28"/>
          <w:szCs w:val="32"/>
        </w:rPr>
      </w:pPr>
    </w:p>
    <w:p>
      <w:pPr>
        <w:spacing w:line="400" w:lineRule="exact"/>
        <w:ind w:firstLine="840" w:firstLineChars="300"/>
        <w:jc w:val="left"/>
        <w:rPr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>①</w:t>
      </w:r>
      <w:r>
        <w:rPr>
          <w:rStyle w:val="4"/>
          <w:rFonts w:hint="eastAsia"/>
          <w:sz w:val="28"/>
          <w:szCs w:val="32"/>
        </w:rPr>
        <w:t>开票信息按以下格式发至邮箱</w:t>
      </w:r>
      <w:r>
        <w:rPr>
          <w:rStyle w:val="4"/>
          <w:rFonts w:hint="eastAsia"/>
          <w:b/>
          <w:bCs/>
          <w:color w:val="FF0000"/>
          <w:sz w:val="28"/>
          <w:szCs w:val="32"/>
          <w:u w:val="single"/>
        </w:rPr>
        <w:t>1031974158@qq.com</w:t>
      </w:r>
      <w:r>
        <w:rPr>
          <w:rStyle w:val="4"/>
          <w:rFonts w:hint="eastAsia"/>
          <w:sz w:val="28"/>
          <w:szCs w:val="32"/>
        </w:rPr>
        <w:t>，并备注</w:t>
      </w:r>
      <w:r>
        <w:rPr>
          <w:rStyle w:val="4"/>
          <w:rFonts w:hint="eastAsia"/>
          <w:b/>
          <w:bCs/>
          <w:color w:val="FF0000"/>
          <w:sz w:val="28"/>
          <w:szCs w:val="32"/>
          <w:lang w:val="en-US" w:eastAsia="zh-CN"/>
        </w:rPr>
        <w:t>燃气</w:t>
      </w:r>
      <w:r>
        <w:rPr>
          <w:rStyle w:val="4"/>
          <w:rFonts w:hint="eastAsia"/>
          <w:b/>
          <w:bCs/>
          <w:color w:val="FF0000"/>
          <w:sz w:val="28"/>
          <w:szCs w:val="32"/>
        </w:rPr>
        <w:t>发票</w:t>
      </w:r>
      <w:r>
        <w:rPr>
          <w:rStyle w:val="4"/>
          <w:rFonts w:hint="eastAsia"/>
          <w:sz w:val="28"/>
          <w:szCs w:val="32"/>
        </w:rPr>
        <w:t>。</w:t>
      </w:r>
    </w:p>
    <w:p>
      <w:pPr>
        <w:spacing w:line="400" w:lineRule="exact"/>
        <w:ind w:firstLine="840" w:firstLineChars="300"/>
        <w:jc w:val="left"/>
        <w:rPr>
          <w:rFonts w:hint="eastAsia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t>②</w:t>
      </w:r>
      <w:r>
        <w:rPr>
          <w:rFonts w:hint="eastAsia"/>
          <w:sz w:val="28"/>
          <w:szCs w:val="32"/>
        </w:rPr>
        <w:t>增值税</w:t>
      </w:r>
      <w:r>
        <w:rPr>
          <w:rFonts w:hint="eastAsia"/>
          <w:color w:val="00B050"/>
          <w:sz w:val="28"/>
          <w:szCs w:val="32"/>
          <w:u w:val="single"/>
        </w:rPr>
        <w:t>普通发票</w:t>
      </w:r>
      <w:r>
        <w:rPr>
          <w:rFonts w:hint="eastAsia"/>
          <w:sz w:val="28"/>
          <w:szCs w:val="32"/>
        </w:rPr>
        <w:t>为</w:t>
      </w:r>
      <w:r>
        <w:rPr>
          <w:rFonts w:hint="eastAsia"/>
          <w:color w:val="00B050"/>
          <w:sz w:val="28"/>
          <w:szCs w:val="32"/>
          <w:u w:val="single"/>
        </w:rPr>
        <w:t>电子</w:t>
      </w:r>
      <w:r>
        <w:rPr>
          <w:rFonts w:hint="eastAsia"/>
          <w:sz w:val="28"/>
          <w:szCs w:val="32"/>
        </w:rPr>
        <w:t>发票，发送邮箱；增值税</w:t>
      </w:r>
      <w:r>
        <w:rPr>
          <w:rFonts w:hint="eastAsia"/>
          <w:color w:val="00B0F0"/>
          <w:sz w:val="28"/>
          <w:szCs w:val="32"/>
          <w:u w:val="single"/>
        </w:rPr>
        <w:t>专用发票</w:t>
      </w:r>
      <w:r>
        <w:rPr>
          <w:rFonts w:hint="eastAsia"/>
          <w:sz w:val="28"/>
          <w:szCs w:val="32"/>
        </w:rPr>
        <w:t>为</w:t>
      </w:r>
      <w:r>
        <w:rPr>
          <w:rFonts w:hint="eastAsia"/>
          <w:color w:val="00B0F0"/>
          <w:sz w:val="28"/>
          <w:szCs w:val="32"/>
          <w:u w:val="single"/>
        </w:rPr>
        <w:t>纸质</w:t>
      </w:r>
      <w:r>
        <w:rPr>
          <w:rFonts w:hint="eastAsia"/>
          <w:sz w:val="28"/>
          <w:szCs w:val="32"/>
        </w:rPr>
        <w:t>发票，可邮寄，邮费到付。</w:t>
      </w:r>
    </w:p>
    <w:p>
      <w:pPr>
        <w:spacing w:line="400" w:lineRule="exact"/>
        <w:ind w:firstLine="840" w:firstLineChars="400"/>
        <w:jc w:val="left"/>
        <w:rPr>
          <w:sz w:val="28"/>
          <w:szCs w:val="32"/>
        </w:rPr>
      </w:pPr>
      <w:r>
        <w:fldChar w:fldCharType="begin"/>
      </w:r>
      <w:r>
        <w:instrText xml:space="preserve"> HYPERLINK "mailto:③开票信息按以下格式发到邮箱1031974158@qq.com，并备注燃气发票。" </w:instrText>
      </w:r>
      <w:r>
        <w:fldChar w:fldCharType="separate"/>
      </w:r>
      <w:r>
        <w:rPr>
          <w:rStyle w:val="4"/>
          <w:rFonts w:ascii="Calibri" w:hAnsi="Calibri" w:cs="Calibri"/>
          <w:sz w:val="28"/>
          <w:szCs w:val="32"/>
        </w:rPr>
        <w:t>③</w:t>
      </w:r>
      <w:r>
        <w:rPr>
          <w:rStyle w:val="4"/>
          <w:rFonts w:ascii="Calibri" w:hAnsi="Calibri" w:cs="Calibri"/>
          <w:sz w:val="28"/>
          <w:szCs w:val="32"/>
        </w:rPr>
        <w:fldChar w:fldCharType="end"/>
      </w:r>
      <w:r>
        <w:rPr>
          <w:rFonts w:hint="eastAsia"/>
          <w:b/>
          <w:bCs/>
          <w:color w:val="FF0000"/>
          <w:sz w:val="28"/>
          <w:szCs w:val="32"/>
        </w:rPr>
        <w:t>个人</w:t>
      </w:r>
      <w:r>
        <w:rPr>
          <w:rFonts w:hint="eastAsia"/>
          <w:sz w:val="28"/>
          <w:szCs w:val="32"/>
        </w:rPr>
        <w:t>汇款只开具增值税</w:t>
      </w:r>
      <w:r>
        <w:rPr>
          <w:rFonts w:hint="eastAsia"/>
          <w:color w:val="00B050"/>
          <w:sz w:val="28"/>
          <w:szCs w:val="32"/>
          <w:u w:val="single"/>
        </w:rPr>
        <w:t>普通发票</w:t>
      </w:r>
      <w:r>
        <w:rPr>
          <w:rFonts w:hint="eastAsia"/>
          <w:color w:val="auto"/>
          <w:sz w:val="28"/>
          <w:szCs w:val="32"/>
          <w:u w:val="none"/>
          <w:lang w:eastAsia="zh-CN"/>
        </w:rPr>
        <w:t>；</w:t>
      </w:r>
      <w:r>
        <w:rPr>
          <w:rFonts w:hint="eastAsia"/>
          <w:sz w:val="28"/>
          <w:szCs w:val="32"/>
        </w:rPr>
        <w:t>增值税</w:t>
      </w:r>
      <w:r>
        <w:rPr>
          <w:rFonts w:hint="eastAsia"/>
          <w:color w:val="00B0F0"/>
          <w:sz w:val="28"/>
          <w:szCs w:val="32"/>
          <w:u w:val="single"/>
        </w:rPr>
        <w:t>专用发票</w:t>
      </w:r>
      <w:r>
        <w:rPr>
          <w:rFonts w:hint="eastAsia"/>
          <w:sz w:val="28"/>
          <w:szCs w:val="32"/>
        </w:rPr>
        <w:t>的开具只针对</w:t>
      </w:r>
      <w:r>
        <w:rPr>
          <w:rFonts w:hint="eastAsia"/>
          <w:b/>
          <w:bCs/>
          <w:color w:val="FF0000"/>
          <w:sz w:val="28"/>
          <w:szCs w:val="32"/>
        </w:rPr>
        <w:t>公对公</w:t>
      </w:r>
      <w:r>
        <w:rPr>
          <w:rFonts w:hint="eastAsia"/>
          <w:sz w:val="28"/>
          <w:szCs w:val="32"/>
        </w:rPr>
        <w:t>转账。</w:t>
      </w:r>
    </w:p>
    <w:p>
      <w:pPr>
        <w:spacing w:line="400" w:lineRule="exact"/>
        <w:ind w:left="1120" w:hanging="1120" w:hangingChars="400"/>
        <w:jc w:val="left"/>
        <w:rPr>
          <w:rFonts w:hint="eastAsia"/>
          <w:b w:val="0"/>
          <w:bCs w:val="0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32"/>
        </w:rPr>
        <w:t xml:space="preserve"> </w:t>
      </w:r>
      <w:r>
        <w:rPr>
          <w:b/>
          <w:bCs/>
          <w:color w:val="FF0000"/>
          <w:sz w:val="28"/>
          <w:szCs w:val="32"/>
        </w:rPr>
        <w:t xml:space="preserve">   </w:t>
      </w:r>
      <w:r>
        <w:rPr>
          <w:rFonts w:hint="eastAsia"/>
          <w:b/>
          <w:bCs/>
          <w:color w:val="FF0000"/>
          <w:sz w:val="28"/>
          <w:szCs w:val="32"/>
          <w:lang w:val="en-US" w:eastAsia="zh-CN"/>
        </w:rPr>
        <w:t xml:space="preserve"> </w:t>
      </w:r>
      <w:r>
        <w:rPr>
          <w:rFonts w:hint="eastAsia" w:ascii="等线" w:hAnsi="等线" w:eastAsia="等线" w:cs="等线"/>
          <w:b w:val="0"/>
          <w:bCs w:val="0"/>
          <w:color w:val="auto"/>
          <w:sz w:val="28"/>
          <w:szCs w:val="32"/>
        </w:rPr>
        <w:t xml:space="preserve"> </w:t>
      </w:r>
      <w:r>
        <w:rPr>
          <w:rFonts w:hint="default" w:eastAsia="等线" w:cs="等线" w:asciiTheme="minorAscii" w:hAnsiTheme="minorAscii"/>
          <w:b w:val="0"/>
          <w:bCs w:val="0"/>
          <w:color w:val="auto"/>
          <w:sz w:val="28"/>
          <w:szCs w:val="32"/>
        </w:rPr>
        <w:fldChar w:fldCharType="begin"/>
      </w:r>
      <w:r>
        <w:rPr>
          <w:rFonts w:hint="default" w:eastAsia="等线" w:cs="等线" w:asciiTheme="minorAscii" w:hAnsiTheme="minorAscii"/>
          <w:b w:val="0"/>
          <w:bCs w:val="0"/>
          <w:color w:val="auto"/>
          <w:sz w:val="28"/>
          <w:szCs w:val="32"/>
        </w:rPr>
        <w:instrText xml:space="preserve"> = 4 \* GB3 </w:instrText>
      </w:r>
      <w:r>
        <w:rPr>
          <w:rFonts w:hint="default" w:eastAsia="等线" w:cs="等线" w:asciiTheme="minorAscii" w:hAnsiTheme="minorAscii"/>
          <w:b w:val="0"/>
          <w:bCs w:val="0"/>
          <w:color w:val="auto"/>
          <w:sz w:val="28"/>
          <w:szCs w:val="32"/>
        </w:rPr>
        <w:fldChar w:fldCharType="separate"/>
      </w:r>
      <w:r>
        <w:rPr>
          <w:rFonts w:hint="default" w:eastAsia="等线" w:cs="等线" w:asciiTheme="minorAscii" w:hAnsiTheme="minorAscii"/>
          <w:b w:val="0"/>
          <w:bCs w:val="0"/>
          <w:color w:val="auto"/>
          <w:sz w:val="28"/>
          <w:szCs w:val="32"/>
        </w:rPr>
        <w:t>④</w:t>
      </w:r>
      <w:r>
        <w:rPr>
          <w:rFonts w:hint="default" w:eastAsia="等线" w:cs="等线" w:asciiTheme="minorAscii" w:hAnsiTheme="minorAscii"/>
          <w:b w:val="0"/>
          <w:bCs w:val="0"/>
          <w:color w:val="auto"/>
          <w:sz w:val="28"/>
          <w:szCs w:val="32"/>
        </w:rPr>
        <w:fldChar w:fldCharType="end"/>
      </w:r>
      <w:r>
        <w:rPr>
          <w:rFonts w:hint="eastAsia"/>
          <w:b w:val="0"/>
          <w:bCs w:val="0"/>
          <w:color w:val="auto"/>
          <w:sz w:val="28"/>
          <w:szCs w:val="32"/>
        </w:rPr>
        <w:t>所有参加培训</w:t>
      </w:r>
      <w:r>
        <w:rPr>
          <w:rFonts w:hint="eastAsia"/>
          <w:b w:val="0"/>
          <w:bCs w:val="0"/>
          <w:color w:val="auto"/>
          <w:sz w:val="28"/>
          <w:szCs w:val="32"/>
          <w:lang w:val="en-US" w:eastAsia="zh-CN"/>
        </w:rPr>
        <w:t>单位及个人</w:t>
      </w:r>
      <w:r>
        <w:rPr>
          <w:rFonts w:hint="eastAsia"/>
          <w:b w:val="0"/>
          <w:bCs w:val="0"/>
          <w:color w:val="auto"/>
          <w:sz w:val="28"/>
          <w:szCs w:val="32"/>
        </w:rPr>
        <w:t>都要填写开票信息开具发票，并附汇款截图</w:t>
      </w:r>
      <w:r>
        <w:rPr>
          <w:rFonts w:hint="eastAsia"/>
          <w:b w:val="0"/>
          <w:bCs w:val="0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无单位的学员在企业名称和</w:t>
      </w:r>
    </w:p>
    <w:p>
      <w:pPr>
        <w:spacing w:line="400" w:lineRule="exact"/>
        <w:ind w:firstLine="1120" w:firstLineChars="400"/>
        <w:jc w:val="left"/>
        <w:rPr>
          <w:b w:val="0"/>
          <w:bCs w:val="0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税号栏填个人姓名及身份证号</w:t>
      </w:r>
      <w:r>
        <w:rPr>
          <w:rFonts w:hint="eastAsia"/>
          <w:b w:val="0"/>
          <w:bCs w:val="0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 w:val="0"/>
          <w:bCs w:val="0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。</w:t>
      </w:r>
    </w:p>
    <w:tbl>
      <w:tblPr>
        <w:tblStyle w:val="2"/>
        <w:tblpPr w:leftFromText="180" w:rightFromText="180" w:vertAnchor="text" w:horzAnchor="page" w:tblpX="512" w:tblpY="925"/>
        <w:tblOverlap w:val="never"/>
        <w:tblW w:w="160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790"/>
        <w:gridCol w:w="790"/>
        <w:gridCol w:w="892"/>
        <w:gridCol w:w="953"/>
        <w:gridCol w:w="1255"/>
        <w:gridCol w:w="1392"/>
        <w:gridCol w:w="1212"/>
        <w:gridCol w:w="1464"/>
        <w:gridCol w:w="1500"/>
        <w:gridCol w:w="1260"/>
        <w:gridCol w:w="1308"/>
        <w:gridCol w:w="1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开发票信息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fitText w:val="880" w:id="1127504562"/>
                <w:lang w:bidi="ar"/>
              </w:rPr>
              <w:t>企业名称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税号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地址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开户行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账号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联系手机号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（开普票填写）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电子邮箱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（开普票填写）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汇款名称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汇款日期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汇款金额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专票还是普票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专票邮寄地址、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收件人及手机号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7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2021-09-09T01:25:33Z</dcterms:created>
  <dc:creator>Think</dc:creator>
  <cp:lastModifiedBy>夜月神</cp:lastModifiedBy>
  <dcterms:modified xsi:type="dcterms:W3CDTF">2021-09-09T01:25:44Z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29A3EDA50F9942D89FE6DA63EFE06733</vt:lpwstr>
  </property>
</Properties>
</file>